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7D" w:rsidRDefault="0062407D" w:rsidP="0062407D">
      <w:pPr>
        <w:pStyle w:val="a3"/>
        <w:spacing w:line="280" w:lineRule="exact"/>
        <w:ind w:left="992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УТВЕРЖДЕНО</w:t>
      </w:r>
      <w:r w:rsidRPr="00D8427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62407D" w:rsidRDefault="0062407D" w:rsidP="00433301">
      <w:pPr>
        <w:pStyle w:val="a3"/>
        <w:spacing w:line="280" w:lineRule="exact"/>
        <w:ind w:left="992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</w:t>
      </w:r>
      <w:r w:rsidR="00433301">
        <w:rPr>
          <w:rFonts w:ascii="Times New Roman" w:hAnsi="Times New Roman"/>
          <w:sz w:val="26"/>
          <w:szCs w:val="26"/>
        </w:rPr>
        <w:t xml:space="preserve">заведующего </w:t>
      </w:r>
      <w:r>
        <w:rPr>
          <w:rFonts w:ascii="Times New Roman" w:hAnsi="Times New Roman"/>
          <w:sz w:val="26"/>
          <w:szCs w:val="26"/>
        </w:rPr>
        <w:t>государственного учреждения образования «Детский сад №</w:t>
      </w:r>
      <w:r w:rsidR="004333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 г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вислочь»</w:t>
      </w:r>
    </w:p>
    <w:p w:rsidR="0062407D" w:rsidRPr="00D84277" w:rsidRDefault="00433301" w:rsidP="0062407D">
      <w:pPr>
        <w:pStyle w:val="a3"/>
        <w:spacing w:line="280" w:lineRule="exact"/>
        <w:ind w:left="992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29.09.2022_№ 237</w:t>
      </w:r>
      <w:r w:rsidR="0062407D">
        <w:rPr>
          <w:rFonts w:ascii="Times New Roman" w:hAnsi="Times New Roman"/>
          <w:sz w:val="26"/>
          <w:szCs w:val="26"/>
        </w:rPr>
        <w:t xml:space="preserve"> </w:t>
      </w:r>
    </w:p>
    <w:p w:rsidR="0062407D" w:rsidRPr="00D84277" w:rsidRDefault="0062407D" w:rsidP="0062407D">
      <w:pPr>
        <w:pStyle w:val="a3"/>
        <w:spacing w:line="280" w:lineRule="exact"/>
        <w:ind w:left="10206"/>
        <w:jc w:val="center"/>
        <w:rPr>
          <w:sz w:val="26"/>
          <w:szCs w:val="26"/>
        </w:rPr>
      </w:pPr>
      <w:r w:rsidRPr="00D84277">
        <w:rPr>
          <w:sz w:val="26"/>
          <w:szCs w:val="26"/>
        </w:rPr>
        <w:t xml:space="preserve">   </w:t>
      </w:r>
    </w:p>
    <w:p w:rsidR="0062407D" w:rsidRPr="001D29F6" w:rsidRDefault="0062407D" w:rsidP="0062407D">
      <w:pPr>
        <w:pStyle w:val="a3"/>
        <w:spacing w:line="280" w:lineRule="exact"/>
        <w:rPr>
          <w:rFonts w:ascii="Tahoma" w:hAnsi="Tahoma" w:cs="Tahoma"/>
          <w:color w:val="000080"/>
          <w:spacing w:val="15"/>
          <w:sz w:val="26"/>
          <w:szCs w:val="26"/>
        </w:rPr>
      </w:pPr>
      <w:r w:rsidRPr="00D84277">
        <w:rPr>
          <w:sz w:val="26"/>
          <w:szCs w:val="26"/>
        </w:rPr>
        <w:t xml:space="preserve">       </w:t>
      </w:r>
      <w:r w:rsidRPr="00D84277">
        <w:rPr>
          <w:rFonts w:ascii="Times New Roman" w:hAnsi="Times New Roman"/>
          <w:b/>
          <w:sz w:val="26"/>
          <w:szCs w:val="26"/>
        </w:rPr>
        <w:t>ПЕРЕЧЕНЬ</w:t>
      </w:r>
    </w:p>
    <w:p w:rsidR="0062407D" w:rsidRPr="00D84277" w:rsidRDefault="0062407D" w:rsidP="0062407D">
      <w:pPr>
        <w:pStyle w:val="a3"/>
        <w:spacing w:line="280" w:lineRule="exact"/>
        <w:ind w:left="851" w:hanging="425"/>
        <w:rPr>
          <w:rFonts w:ascii="Times New Roman" w:hAnsi="Times New Roman"/>
          <w:b/>
          <w:sz w:val="26"/>
          <w:szCs w:val="26"/>
        </w:rPr>
      </w:pPr>
      <w:r w:rsidRPr="00D84277">
        <w:rPr>
          <w:rFonts w:ascii="Times New Roman" w:hAnsi="Times New Roman"/>
          <w:b/>
          <w:sz w:val="26"/>
          <w:szCs w:val="26"/>
        </w:rPr>
        <w:t xml:space="preserve">административных процедур, </w:t>
      </w:r>
    </w:p>
    <w:p w:rsidR="0062407D" w:rsidRDefault="0062407D" w:rsidP="0062407D">
      <w:pPr>
        <w:pStyle w:val="a3"/>
        <w:spacing w:line="280" w:lineRule="exact"/>
        <w:ind w:left="851" w:hanging="425"/>
        <w:rPr>
          <w:rFonts w:ascii="Times New Roman" w:hAnsi="Times New Roman"/>
          <w:b/>
          <w:sz w:val="26"/>
          <w:szCs w:val="26"/>
        </w:rPr>
      </w:pPr>
      <w:r w:rsidRPr="00D84277">
        <w:rPr>
          <w:rFonts w:ascii="Times New Roman" w:hAnsi="Times New Roman"/>
          <w:b/>
          <w:sz w:val="26"/>
          <w:szCs w:val="26"/>
        </w:rPr>
        <w:t xml:space="preserve">осуществляемых </w:t>
      </w:r>
      <w:r>
        <w:rPr>
          <w:rFonts w:ascii="Times New Roman" w:hAnsi="Times New Roman"/>
          <w:b/>
          <w:sz w:val="26"/>
          <w:szCs w:val="26"/>
        </w:rPr>
        <w:t xml:space="preserve"> государственным учреждением образования «Детский сад №1 г</w:t>
      </w:r>
      <w:proofErr w:type="gramStart"/>
      <w:r>
        <w:rPr>
          <w:rFonts w:ascii="Times New Roman" w:hAnsi="Times New Roman"/>
          <w:b/>
          <w:sz w:val="26"/>
          <w:szCs w:val="26"/>
        </w:rPr>
        <w:t>.С</w:t>
      </w:r>
      <w:proofErr w:type="gramEnd"/>
      <w:r>
        <w:rPr>
          <w:rFonts w:ascii="Times New Roman" w:hAnsi="Times New Roman"/>
          <w:b/>
          <w:sz w:val="26"/>
          <w:szCs w:val="26"/>
        </w:rPr>
        <w:t>вислочь»</w:t>
      </w:r>
    </w:p>
    <w:p w:rsidR="0062407D" w:rsidRPr="008A5613" w:rsidRDefault="0062407D" w:rsidP="0062407D">
      <w:pPr>
        <w:pStyle w:val="a3"/>
        <w:spacing w:line="280" w:lineRule="exact"/>
        <w:ind w:left="851" w:hanging="425"/>
        <w:rPr>
          <w:rFonts w:ascii="Times New Roman" w:hAnsi="Times New Roman"/>
          <w:sz w:val="26"/>
          <w:szCs w:val="26"/>
        </w:rPr>
      </w:pPr>
      <w:r w:rsidRPr="008A5613">
        <w:rPr>
          <w:rFonts w:ascii="Times New Roman" w:hAnsi="Times New Roman"/>
          <w:sz w:val="26"/>
          <w:szCs w:val="26"/>
        </w:rPr>
        <w:t>(согласно Указу Президента Республики Беларусь от 26.04.2010 №200)</w:t>
      </w:r>
    </w:p>
    <w:p w:rsidR="0062407D" w:rsidRPr="00D84277" w:rsidRDefault="0062407D" w:rsidP="0062407D">
      <w:pPr>
        <w:pStyle w:val="a3"/>
        <w:spacing w:line="280" w:lineRule="exact"/>
        <w:ind w:left="851" w:hanging="425"/>
        <w:rPr>
          <w:b/>
          <w:sz w:val="26"/>
          <w:szCs w:val="26"/>
        </w:rPr>
      </w:pPr>
    </w:p>
    <w:tbl>
      <w:tblPr>
        <w:tblW w:w="5035" w:type="pct"/>
        <w:jc w:val="center"/>
        <w:tblCellSpacing w:w="-8" w:type="dxa"/>
        <w:tblInd w:w="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99"/>
        <w:gridCol w:w="3176"/>
        <w:gridCol w:w="2268"/>
        <w:gridCol w:w="2268"/>
        <w:gridCol w:w="2127"/>
        <w:gridCol w:w="2622"/>
      </w:tblGrid>
      <w:tr w:rsidR="0062407D" w:rsidRPr="00D84277" w:rsidTr="0081380B">
        <w:trPr>
          <w:tblCellSpacing w:w="-8" w:type="dxa"/>
          <w:jc w:val="center"/>
        </w:trPr>
        <w:tc>
          <w:tcPr>
            <w:tcW w:w="372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FFFFFF"/>
          </w:tcPr>
          <w:p w:rsidR="0062407D" w:rsidRPr="001D29F6" w:rsidRDefault="0062407D" w:rsidP="0081380B">
            <w:pPr>
              <w:shd w:val="clear" w:color="auto" w:fill="E6E6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9F6">
              <w:rPr>
                <w:rFonts w:ascii="Times New Roman" w:hAnsi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3192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FFFFFF"/>
          </w:tcPr>
          <w:p w:rsidR="0062407D" w:rsidRPr="001D29F6" w:rsidRDefault="0062407D" w:rsidP="0081380B">
            <w:pPr>
              <w:shd w:val="clear" w:color="auto" w:fill="E6E6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9F6">
              <w:rPr>
                <w:rFonts w:ascii="Times New Roman" w:hAnsi="Times New Roman"/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FFFFFF"/>
          </w:tcPr>
          <w:p w:rsidR="0062407D" w:rsidRPr="001D29F6" w:rsidRDefault="0062407D" w:rsidP="0081380B">
            <w:pPr>
              <w:shd w:val="clear" w:color="auto" w:fill="E6E6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9F6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FFFFFF"/>
          </w:tcPr>
          <w:p w:rsidR="0062407D" w:rsidRPr="001D29F6" w:rsidRDefault="0062407D" w:rsidP="0081380B">
            <w:pPr>
              <w:shd w:val="clear" w:color="auto" w:fill="E6E6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9F6">
              <w:rPr>
                <w:rFonts w:ascii="Times New Roman" w:hAnsi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214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FFFFFF"/>
            <w:vAlign w:val="center"/>
          </w:tcPr>
          <w:p w:rsidR="0062407D" w:rsidRPr="001D29F6" w:rsidRDefault="0062407D" w:rsidP="0081380B">
            <w:pPr>
              <w:shd w:val="clear" w:color="auto" w:fill="E6E6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9F6">
              <w:rPr>
                <w:rFonts w:ascii="Times New Roman" w:hAnsi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1D29F6">
              <w:rPr>
                <w:rFonts w:ascii="Times New Roman" w:hAnsi="Times New Roman"/>
                <w:sz w:val="26"/>
                <w:szCs w:val="26"/>
              </w:rPr>
              <w:t>выдаваемых</w:t>
            </w:r>
            <w:proofErr w:type="gramEnd"/>
            <w:r w:rsidRPr="001D29F6">
              <w:rPr>
                <w:rFonts w:ascii="Times New Roman" w:hAnsi="Times New Roman"/>
                <w:sz w:val="26"/>
                <w:szCs w:val="26"/>
              </w:rPr>
              <w:t xml:space="preserve"> (принимаемого) при осуществлении административной процедуры***</w:t>
            </w:r>
          </w:p>
        </w:tc>
        <w:tc>
          <w:tcPr>
            <w:tcW w:w="2646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FFFFFF"/>
          </w:tcPr>
          <w:p w:rsidR="0062407D" w:rsidRPr="001D29F6" w:rsidRDefault="0062407D" w:rsidP="0081380B">
            <w:pPr>
              <w:shd w:val="clear" w:color="auto" w:fill="E6E6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D29F6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1D29F6">
              <w:rPr>
                <w:rFonts w:ascii="Times New Roman" w:hAnsi="Times New Roman"/>
                <w:sz w:val="26"/>
                <w:szCs w:val="26"/>
              </w:rPr>
              <w:t xml:space="preserve"> за выдачу документов</w:t>
            </w:r>
          </w:p>
        </w:tc>
      </w:tr>
      <w:tr w:rsidR="0062407D" w:rsidRPr="00D84277" w:rsidTr="0081380B">
        <w:trPr>
          <w:tblCellSpacing w:w="-8" w:type="dxa"/>
          <w:jc w:val="center"/>
        </w:trPr>
        <w:tc>
          <w:tcPr>
            <w:tcW w:w="372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2.1. Выдача выписки (копии) из трудовой книжки</w:t>
            </w:r>
          </w:p>
        </w:tc>
        <w:tc>
          <w:tcPr>
            <w:tcW w:w="3192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бесплатно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214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646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Борель Наталья Михайловна, заведующий, кабинет №1, тел.71268, на период её отсутствия 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Песняк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Георгиевна,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ав.по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ОД, кабинет №2, тел.71297</w:t>
            </w:r>
          </w:p>
        </w:tc>
      </w:tr>
      <w:tr w:rsidR="0062407D" w:rsidRPr="00D84277" w:rsidTr="0081380B">
        <w:trPr>
          <w:tblCellSpacing w:w="-8" w:type="dxa"/>
          <w:jc w:val="center"/>
        </w:trPr>
        <w:tc>
          <w:tcPr>
            <w:tcW w:w="372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2.2. Выдача справки о месте работы, службы и занимаемой должности</w:t>
            </w:r>
          </w:p>
        </w:tc>
        <w:tc>
          <w:tcPr>
            <w:tcW w:w="3192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бесплатно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214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646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Борель Наталья Михайловна, заведующий, кабинет №1, тел.71268, на период её отсутствия 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Песняк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Георгиевна,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ав.по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ОД, кабинет №2, тел.71297</w:t>
            </w:r>
          </w:p>
        </w:tc>
      </w:tr>
      <w:tr w:rsidR="0062407D" w:rsidRPr="00D84277" w:rsidTr="0081380B">
        <w:trPr>
          <w:tblCellSpacing w:w="-8" w:type="dxa"/>
          <w:jc w:val="center"/>
        </w:trPr>
        <w:tc>
          <w:tcPr>
            <w:tcW w:w="372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2.3. Выдача справки о периоде работы, службы</w:t>
            </w:r>
          </w:p>
        </w:tc>
        <w:tc>
          <w:tcPr>
            <w:tcW w:w="3192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бесплатно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214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646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Борель Наталья Михайловна, заведующий, кабинет №1, тел.71268, на период её отсутствия 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Песняк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Георгиевна,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ав.по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ОД, кабинет №2, тел.71297</w:t>
            </w:r>
          </w:p>
        </w:tc>
      </w:tr>
      <w:tr w:rsidR="0062407D" w:rsidRPr="00D84277" w:rsidTr="0081380B">
        <w:trPr>
          <w:tblCellSpacing w:w="-8" w:type="dxa"/>
          <w:jc w:val="center"/>
        </w:trPr>
        <w:tc>
          <w:tcPr>
            <w:tcW w:w="372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2.25. Выдача справки </w:t>
            </w:r>
            <w:proofErr w:type="gramStart"/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о нахождении в отпуске по уходу за ребенком до достижения</w:t>
            </w:r>
            <w:proofErr w:type="gramEnd"/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им возраста 3 лет</w:t>
            </w:r>
          </w:p>
        </w:tc>
        <w:tc>
          <w:tcPr>
            <w:tcW w:w="3192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бесплатно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214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277">
              <w:rPr>
                <w:rFonts w:ascii="Times New Roman" w:hAnsi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646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Борель Наталья Михайловна, заведующий, кабинет №1, тел.71268, на период её отсутствия 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Песняк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Георгиевна,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ав.по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ОД, кабинет №2, тел.71297</w:t>
            </w:r>
          </w:p>
        </w:tc>
      </w:tr>
      <w:tr w:rsidR="0062407D" w:rsidRPr="00D84277" w:rsidTr="0081380B">
        <w:trPr>
          <w:tblCellSpacing w:w="-8" w:type="dxa"/>
          <w:jc w:val="center"/>
        </w:trPr>
        <w:tc>
          <w:tcPr>
            <w:tcW w:w="16192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62407D" w:rsidRPr="00D84277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</w:t>
            </w:r>
          </w:p>
        </w:tc>
      </w:tr>
      <w:tr w:rsidR="0062407D" w:rsidRPr="00D84277" w:rsidTr="0081380B">
        <w:trPr>
          <w:trHeight w:val="406"/>
          <w:tblCellSpacing w:w="-8" w:type="dxa"/>
          <w:jc w:val="center"/>
        </w:trPr>
        <w:tc>
          <w:tcPr>
            <w:tcW w:w="372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Default="0062407D" w:rsidP="0062407D">
            <w:pPr>
              <w:tabs>
                <w:tab w:val="left" w:pos="1272"/>
              </w:tabs>
              <w:spacing w:line="25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6.3. 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осуществлять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образовательную деятельность)</w:t>
            </w:r>
          </w:p>
        </w:tc>
        <w:tc>
          <w:tcPr>
            <w:tcW w:w="3192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1220EA" w:rsidRDefault="0062407D" w:rsidP="0081380B">
            <w:pPr>
              <w:tabs>
                <w:tab w:val="left" w:pos="435"/>
              </w:tabs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1220EA" w:rsidRDefault="0062407D" w:rsidP="0081380B">
            <w:pPr>
              <w:tabs>
                <w:tab w:val="left" w:pos="1272"/>
              </w:tabs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284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Pr="001220EA" w:rsidRDefault="0062407D" w:rsidP="0081380B">
            <w:pPr>
              <w:tabs>
                <w:tab w:val="left" w:pos="1272"/>
              </w:tabs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день обращения</w:t>
            </w:r>
          </w:p>
        </w:tc>
        <w:tc>
          <w:tcPr>
            <w:tcW w:w="2143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62407D" w:rsidRDefault="0062407D" w:rsidP="0081380B">
            <w:pPr>
              <w:tabs>
                <w:tab w:val="left" w:pos="1272"/>
              </w:tabs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1 сентября либо с даты подачи заявления (в случае подачи заявления после 1 сентября) по 31 августа – для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получающих общее среднее, специальное образование</w:t>
            </w:r>
          </w:p>
          <w:p w:rsidR="0062407D" w:rsidRPr="001220EA" w:rsidRDefault="0062407D" w:rsidP="0081380B">
            <w:pPr>
              <w:tabs>
                <w:tab w:val="left" w:pos="1272"/>
              </w:tabs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(6 месяцев – для иных обучающихся)</w:t>
            </w:r>
          </w:p>
        </w:tc>
        <w:tc>
          <w:tcPr>
            <w:tcW w:w="2646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</w:tcPr>
          <w:p w:rsidR="0062407D" w:rsidRDefault="0062407D" w:rsidP="008138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Борель Наталья Михайловна, заведующий, кабинет №1, тел.71268, на период её отсутствия 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Песняк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Георгиевна,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ав.по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ОД, кабинет №2, тел.71297</w:t>
            </w:r>
          </w:p>
        </w:tc>
      </w:tr>
    </w:tbl>
    <w:p w:rsidR="0062407D" w:rsidRPr="00D84277" w:rsidRDefault="0062407D" w:rsidP="0062407D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295814" w:rsidRDefault="00295814"/>
    <w:sectPr w:rsidR="00295814" w:rsidSect="00724494">
      <w:pgSz w:w="16838" w:h="11906" w:orient="landscape"/>
      <w:pgMar w:top="284" w:right="536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407D"/>
    <w:rsid w:val="00260488"/>
    <w:rsid w:val="00295814"/>
    <w:rsid w:val="00413FFC"/>
    <w:rsid w:val="00433301"/>
    <w:rsid w:val="004A655F"/>
    <w:rsid w:val="004A7AF5"/>
    <w:rsid w:val="00530F8A"/>
    <w:rsid w:val="005F3DD9"/>
    <w:rsid w:val="0062407D"/>
    <w:rsid w:val="00965DA9"/>
    <w:rsid w:val="00A46223"/>
    <w:rsid w:val="00F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0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2001-12-31T21:13:00Z</dcterms:created>
  <dcterms:modified xsi:type="dcterms:W3CDTF">2024-09-09T11:09:00Z</dcterms:modified>
</cp:coreProperties>
</file>